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00A5" w:rsidRPr="00BA00A5" w:rsidRDefault="00BA00A5" w:rsidP="00BA00A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АДМИНИСТРАЦИЯ</w:t>
      </w:r>
    </w:p>
    <w:p w:rsidR="00BA00A5" w:rsidRPr="00BA00A5" w:rsidRDefault="00BA00A5" w:rsidP="00BA00A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proofErr w:type="spellStart"/>
      <w:r w:rsidRPr="00BA00A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Кановского</w:t>
      </w:r>
      <w:proofErr w:type="spellEnd"/>
      <w:r w:rsidRPr="00BA00A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сельского поселения</w:t>
      </w:r>
    </w:p>
    <w:p w:rsidR="00BA00A5" w:rsidRPr="00BA00A5" w:rsidRDefault="00BA00A5" w:rsidP="00BA00A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proofErr w:type="spellStart"/>
      <w:r w:rsidRPr="00BA00A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Старополтавского</w:t>
      </w:r>
      <w:proofErr w:type="spellEnd"/>
      <w:r w:rsidRPr="00BA00A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 xml:space="preserve"> муниципального района Волгоградской области</w:t>
      </w:r>
    </w:p>
    <w:p w:rsidR="00BA00A5" w:rsidRPr="00BA00A5" w:rsidRDefault="00BA00A5" w:rsidP="00BA00A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_____________________________________________________________</w:t>
      </w:r>
    </w:p>
    <w:p w:rsidR="00BA00A5" w:rsidRPr="00BA00A5" w:rsidRDefault="00BA00A5" w:rsidP="00BA00A5">
      <w:pPr>
        <w:keepNext/>
        <w:keepLines/>
        <w:widowControl w:val="0"/>
        <w:autoSpaceDE w:val="0"/>
        <w:autoSpaceDN w:val="0"/>
        <w:adjustRightInd w:val="0"/>
        <w:spacing w:before="240" w:after="0" w:line="240" w:lineRule="auto"/>
        <w:jc w:val="center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b/>
          <w:bCs/>
          <w:sz w:val="24"/>
          <w:szCs w:val="24"/>
          <w:lang w:eastAsia="ru-RU"/>
        </w:rPr>
        <w:t>ПОСТАНОВЛЕНИЕ</w:t>
      </w:r>
    </w:p>
    <w:p w:rsidR="00BA00A5" w:rsidRPr="00BA00A5" w:rsidRDefault="00BA00A5" w:rsidP="00BA00A5">
      <w:pPr>
        <w:keepNext/>
        <w:keepLines/>
        <w:widowControl w:val="0"/>
        <w:autoSpaceDE w:val="0"/>
        <w:autoSpaceDN w:val="0"/>
        <w:adjustRightInd w:val="0"/>
        <w:spacing w:before="240"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от «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19</w:t>
      </w: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»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января</w:t>
      </w: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201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6</w:t>
      </w: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г.</w:t>
      </w: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ab/>
        <w:t xml:space="preserve">                                         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                            </w:t>
      </w:r>
      <w:bookmarkStart w:id="0" w:name="_GoBack"/>
      <w:bookmarkEnd w:id="0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№ </w:t>
      </w:r>
      <w:r>
        <w:rPr>
          <w:rFonts w:ascii="Arial" w:eastAsia="Times New Roman" w:hAnsi="Arial" w:cs="Arial"/>
          <w:bCs/>
          <w:sz w:val="24"/>
          <w:szCs w:val="24"/>
          <w:lang w:eastAsia="ru-RU"/>
        </w:rPr>
        <w:t>05</w:t>
      </w:r>
    </w:p>
    <w:p w:rsidR="00BA00A5" w:rsidRPr="00BA00A5" w:rsidRDefault="00BA00A5" w:rsidP="00BA00A5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  внесении изменений в постановление администрации </w:t>
      </w:r>
    </w:p>
    <w:p w:rsidR="00BA00A5" w:rsidRPr="00BA00A5" w:rsidRDefault="00BA00A5" w:rsidP="00BA00A5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spellStart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>Кановского</w:t>
      </w:r>
      <w:proofErr w:type="spellEnd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сельского поселения от 26 сентября 2012 г. №93</w:t>
      </w:r>
    </w:p>
    <w:p w:rsidR="00BA00A5" w:rsidRPr="00BA00A5" w:rsidRDefault="00BA00A5" w:rsidP="00BA00A5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«Об утверждении административного регламента  предоставления</w:t>
      </w:r>
    </w:p>
    <w:p w:rsidR="00BA00A5" w:rsidRPr="00BA00A5" w:rsidRDefault="00BA00A5" w:rsidP="00BA00A5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муниципальной услуги «Принятие документов, а также выдача</w:t>
      </w:r>
    </w:p>
    <w:p w:rsidR="00BA00A5" w:rsidRPr="00BA00A5" w:rsidRDefault="00BA00A5" w:rsidP="00BA00A5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решений о переводе или об отказе в переводе </w:t>
      </w:r>
      <w:proofErr w:type="gramStart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>жилого</w:t>
      </w:r>
      <w:proofErr w:type="gramEnd"/>
    </w:p>
    <w:p w:rsidR="00BA00A5" w:rsidRPr="00BA00A5" w:rsidRDefault="00BA00A5" w:rsidP="00BA00A5">
      <w:pPr>
        <w:keepNext/>
        <w:keepLines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помещения в нежилое или нежилого помещения в жилое помещение».</w:t>
      </w:r>
    </w:p>
    <w:p w:rsidR="00BA00A5" w:rsidRPr="00BA00A5" w:rsidRDefault="00BA00A5" w:rsidP="00BA00A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BA00A5" w:rsidRPr="00BA00A5" w:rsidRDefault="00BA00A5" w:rsidP="00BA00A5">
      <w:pPr>
        <w:keepNext/>
        <w:keepLines/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bCs/>
          <w:sz w:val="24"/>
          <w:szCs w:val="24"/>
          <w:lang w:eastAsia="ru-RU"/>
        </w:rPr>
      </w:pPr>
      <w:proofErr w:type="gramStart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В целях приведения Административного регламента предоставления администрацией </w:t>
      </w:r>
      <w:proofErr w:type="spellStart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>Кановского</w:t>
      </w:r>
      <w:proofErr w:type="spellEnd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сельского поселения </w:t>
      </w:r>
      <w:proofErr w:type="spellStart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>Старополтавского</w:t>
      </w:r>
      <w:proofErr w:type="spellEnd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муниципального района Волгоградской области муниципальной услуги «Принятие документов, а также выдача решений о переводе или об отказе в переводе жилого помещения в нежилое или нежилого помещения в жилое помещении»,  утвержденного постановлением администрации  </w:t>
      </w:r>
      <w:proofErr w:type="spellStart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>Кановского</w:t>
      </w:r>
      <w:proofErr w:type="spellEnd"/>
      <w:r w:rsidRPr="00BA00A5">
        <w:rPr>
          <w:rFonts w:ascii="Arial" w:eastAsia="Times New Roman" w:hAnsi="Arial" w:cs="Arial"/>
          <w:bCs/>
          <w:sz w:val="24"/>
          <w:szCs w:val="24"/>
          <w:lang w:eastAsia="ru-RU"/>
        </w:rPr>
        <w:t xml:space="preserve"> сельского поселения от 26 сентября 2012 г. №93  в соответствие с действующим законодательством,</w:t>
      </w:r>
      <w:proofErr w:type="gramEnd"/>
    </w:p>
    <w:p w:rsidR="00BA00A5" w:rsidRPr="00BA00A5" w:rsidRDefault="00BA00A5" w:rsidP="00BA00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00A5" w:rsidRPr="00BA00A5" w:rsidRDefault="00BA00A5" w:rsidP="00BA00A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hanging="56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sz w:val="24"/>
          <w:szCs w:val="24"/>
          <w:lang w:eastAsia="ru-RU"/>
        </w:rPr>
        <w:t>ПОСТАНОВЛЯЕТ:</w:t>
      </w:r>
    </w:p>
    <w:p w:rsidR="00BA00A5" w:rsidRPr="00BA00A5" w:rsidRDefault="00BA00A5" w:rsidP="00BA00A5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hanging="567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00A5" w:rsidRPr="00BA00A5" w:rsidRDefault="00BA00A5" w:rsidP="00BA00A5">
      <w:pPr>
        <w:numPr>
          <w:ilvl w:val="0"/>
          <w:numId w:val="1"/>
        </w:numPr>
        <w:tabs>
          <w:tab w:val="left" w:pos="567"/>
        </w:tabs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sz w:val="24"/>
          <w:szCs w:val="24"/>
          <w:lang w:eastAsia="ru-RU"/>
        </w:rPr>
        <w:t xml:space="preserve">Внести в Регламент следующие изменения: </w:t>
      </w:r>
    </w:p>
    <w:p w:rsidR="00BA00A5" w:rsidRPr="00BA00A5" w:rsidRDefault="00BA00A5" w:rsidP="00BA00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00A5" w:rsidRPr="00BA00A5" w:rsidRDefault="00BA00A5" w:rsidP="00BA00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left="92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sz w:val="24"/>
          <w:szCs w:val="24"/>
          <w:lang w:eastAsia="ru-RU"/>
        </w:rPr>
        <w:t>1.1 Пункт 10 раздела 2 изложить в редакции:</w:t>
      </w:r>
    </w:p>
    <w:p w:rsidR="00BA00A5" w:rsidRPr="00BA00A5" w:rsidRDefault="00BA00A5" w:rsidP="00BA00A5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hanging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sz w:val="24"/>
          <w:szCs w:val="24"/>
          <w:lang w:eastAsia="ru-RU"/>
        </w:rPr>
        <w:t>«10. Максимальный срок ожидания в очереди при подаче заявления</w:t>
      </w:r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sz w:val="24"/>
          <w:szCs w:val="24"/>
          <w:lang w:eastAsia="ru-RU"/>
        </w:rPr>
        <w:t>о предоставлении муниципальной услуги и при получении результата предоставления муниципальной услуги</w:t>
      </w:r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ind w:left="1070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sz w:val="24"/>
          <w:szCs w:val="24"/>
          <w:lang w:eastAsia="ru-RU"/>
        </w:rPr>
        <w:t>1. Максимальное время ожидания в очереди при подаче документов на получение муниципальной услуги и при получении результата предоставления муниципальной услуги составляет 15 минут</w:t>
      </w:r>
      <w:proofErr w:type="gramStart"/>
      <w:r w:rsidRPr="00BA00A5">
        <w:rPr>
          <w:rFonts w:ascii="Arial" w:eastAsia="Times New Roman" w:hAnsi="Arial" w:cs="Arial"/>
          <w:sz w:val="24"/>
          <w:szCs w:val="24"/>
          <w:lang w:eastAsia="ru-RU"/>
        </w:rPr>
        <w:t>.».</w:t>
      </w:r>
      <w:proofErr w:type="gramEnd"/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Arial" w:eastAsia="Calibri" w:hAnsi="Arial" w:cs="Arial"/>
          <w:sz w:val="24"/>
          <w:szCs w:val="24"/>
        </w:rPr>
      </w:pPr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Calibri" w:hAnsi="Arial" w:cs="Arial"/>
          <w:sz w:val="24"/>
          <w:szCs w:val="24"/>
        </w:rPr>
      </w:pPr>
      <w:r w:rsidRPr="00BA00A5">
        <w:rPr>
          <w:rFonts w:ascii="Arial" w:eastAsia="Calibri" w:hAnsi="Arial" w:cs="Arial"/>
          <w:sz w:val="24"/>
          <w:szCs w:val="24"/>
        </w:rPr>
        <w:t xml:space="preserve">2. Настоящее постановление обнародовать в установленных местах и разместить в сети Интернет на сайте </w:t>
      </w:r>
      <w:proofErr w:type="spellStart"/>
      <w:r w:rsidRPr="00BA00A5">
        <w:rPr>
          <w:rFonts w:ascii="Arial" w:eastAsia="Calibri" w:hAnsi="Arial" w:cs="Arial"/>
          <w:sz w:val="24"/>
          <w:szCs w:val="24"/>
        </w:rPr>
        <w:t>Кановского</w:t>
      </w:r>
      <w:proofErr w:type="spellEnd"/>
      <w:r w:rsidRPr="00BA00A5">
        <w:rPr>
          <w:rFonts w:ascii="Arial" w:eastAsia="Calibri" w:hAnsi="Arial" w:cs="Arial"/>
          <w:sz w:val="24"/>
          <w:szCs w:val="24"/>
        </w:rPr>
        <w:t xml:space="preserve"> сельского поселения </w:t>
      </w:r>
      <w:proofErr w:type="spellStart"/>
      <w:r w:rsidRPr="00BA00A5">
        <w:rPr>
          <w:rFonts w:ascii="Arial" w:eastAsia="Calibri" w:hAnsi="Arial" w:cs="Arial"/>
          <w:sz w:val="24"/>
          <w:szCs w:val="24"/>
        </w:rPr>
        <w:t>Старополтавского</w:t>
      </w:r>
      <w:proofErr w:type="spellEnd"/>
      <w:r w:rsidRPr="00BA00A5">
        <w:rPr>
          <w:rFonts w:ascii="Arial" w:eastAsia="Calibri" w:hAnsi="Arial" w:cs="Arial"/>
          <w:sz w:val="24"/>
          <w:szCs w:val="24"/>
        </w:rPr>
        <w:t xml:space="preserve"> муниципального района.</w:t>
      </w:r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00A5">
        <w:rPr>
          <w:rFonts w:ascii="Arial" w:eastAsia="Calibri" w:hAnsi="Arial" w:cs="Arial"/>
          <w:sz w:val="24"/>
          <w:szCs w:val="24"/>
        </w:rPr>
        <w:t xml:space="preserve">3. Ответственность за исполнение  данного  постановления  возложить на специалиста Администрации </w:t>
      </w:r>
      <w:proofErr w:type="spellStart"/>
      <w:r w:rsidRPr="00BA00A5">
        <w:rPr>
          <w:rFonts w:ascii="Arial" w:eastAsia="Calibri" w:hAnsi="Arial" w:cs="Arial"/>
          <w:sz w:val="24"/>
          <w:szCs w:val="24"/>
        </w:rPr>
        <w:t>Кановского</w:t>
      </w:r>
      <w:proofErr w:type="spellEnd"/>
      <w:r w:rsidRPr="00BA00A5">
        <w:rPr>
          <w:rFonts w:ascii="Arial" w:eastAsia="Calibri" w:hAnsi="Arial" w:cs="Arial"/>
          <w:sz w:val="24"/>
          <w:szCs w:val="24"/>
        </w:rPr>
        <w:t xml:space="preserve"> сельского поселения Лучину Л.И.</w:t>
      </w:r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sz w:val="24"/>
          <w:szCs w:val="24"/>
          <w:lang w:eastAsia="ru-RU"/>
        </w:rPr>
        <w:t xml:space="preserve">Глава </w:t>
      </w:r>
      <w:proofErr w:type="spellStart"/>
      <w:r w:rsidRPr="00BA00A5">
        <w:rPr>
          <w:rFonts w:ascii="Arial" w:eastAsia="Times New Roman" w:hAnsi="Arial" w:cs="Arial"/>
          <w:sz w:val="24"/>
          <w:szCs w:val="24"/>
          <w:lang w:eastAsia="ru-RU"/>
        </w:rPr>
        <w:t>Кановского</w:t>
      </w:r>
      <w:proofErr w:type="spellEnd"/>
    </w:p>
    <w:p w:rsidR="00BA00A5" w:rsidRPr="00BA00A5" w:rsidRDefault="00BA00A5" w:rsidP="00BA00A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BA00A5">
        <w:rPr>
          <w:rFonts w:ascii="Arial" w:eastAsia="Times New Roman" w:hAnsi="Arial" w:cs="Arial"/>
          <w:sz w:val="24"/>
          <w:szCs w:val="24"/>
          <w:lang w:eastAsia="ru-RU"/>
        </w:rPr>
        <w:t>сельского поселения                                                                         В.Е. Тимофеев</w:t>
      </w:r>
    </w:p>
    <w:p w:rsidR="00D13C7C" w:rsidRDefault="00D13C7C"/>
    <w:sectPr w:rsidR="00D13C7C" w:rsidSect="00227A04">
      <w:headerReference w:type="default" r:id="rId8"/>
      <w:pgSz w:w="11906" w:h="16838" w:code="9"/>
      <w:pgMar w:top="1134" w:right="70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5221" w:rsidRDefault="007C5221" w:rsidP="00BA00A5">
      <w:pPr>
        <w:spacing w:after="0" w:line="240" w:lineRule="auto"/>
      </w:pPr>
      <w:r>
        <w:separator/>
      </w:r>
    </w:p>
  </w:endnote>
  <w:endnote w:type="continuationSeparator" w:id="0">
    <w:p w:rsidR="007C5221" w:rsidRDefault="007C5221" w:rsidP="00BA00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5221" w:rsidRDefault="007C5221" w:rsidP="00BA00A5">
      <w:pPr>
        <w:spacing w:after="0" w:line="240" w:lineRule="auto"/>
      </w:pPr>
      <w:r>
        <w:separator/>
      </w:r>
    </w:p>
  </w:footnote>
  <w:footnote w:type="continuationSeparator" w:id="0">
    <w:p w:rsidR="007C5221" w:rsidRDefault="007C5221" w:rsidP="00BA00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56E1" w:rsidRDefault="007C5221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BA00A5">
      <w:rPr>
        <w:noProof/>
      </w:rPr>
      <w:t>2</w:t>
    </w:r>
    <w:r>
      <w:fldChar w:fldCharType="end"/>
    </w:r>
  </w:p>
  <w:p w:rsidR="009C56E1" w:rsidRPr="00921956" w:rsidRDefault="007C5221" w:rsidP="00921956">
    <w:pPr>
      <w:pStyle w:val="a3"/>
      <w:tabs>
        <w:tab w:val="clear" w:pos="4677"/>
        <w:tab w:val="clear" w:pos="9355"/>
      </w:tabs>
      <w:ind w:firstLine="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D4A7F"/>
    <w:multiLevelType w:val="hybridMultilevel"/>
    <w:tmpl w:val="A0B01E74"/>
    <w:lvl w:ilvl="0" w:tplc="A12A46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0A5"/>
    <w:rsid w:val="007C5221"/>
    <w:rsid w:val="00BA00A5"/>
    <w:rsid w:val="00D13C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0A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A00A5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BA0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0A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A00A5"/>
    <w:pPr>
      <w:tabs>
        <w:tab w:val="center" w:pos="4677"/>
        <w:tab w:val="right" w:pos="9355"/>
      </w:tabs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BA00A5"/>
    <w:rPr>
      <w:rFonts w:ascii="Times New Roman" w:eastAsia="Calibri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BA00A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BA00A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301</Words>
  <Characters>1718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cp:lastPrinted>2016-01-20T12:02:00Z</cp:lastPrinted>
  <dcterms:created xsi:type="dcterms:W3CDTF">2016-01-20T12:00:00Z</dcterms:created>
  <dcterms:modified xsi:type="dcterms:W3CDTF">2016-01-20T12:03:00Z</dcterms:modified>
</cp:coreProperties>
</file>